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Bárta, Jiří, 1977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Datum: 18.2.2026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Časové vymezení: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Druh dokumentů: knihy, články, příspěvky z konferencí, rozhovory na internetu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Jazyk: český, anglický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knihovny.cz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Souborný katalog ČR, Databáze českých článků ANL, Google.com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Způsob řazení: Podle data sestupně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Počet záznamů: 11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BÁRTA, Jiří; ČAPEK, Petr a ŠANTRŮČKOVÁ, Hana. Malí, ale šikovní: neviditelní hráči v globálních změnách klimatu.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Vesmír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2020, roč. 99, č. 7-8, s. 412-415. ISSN 0042-4544. Dostupné také z:</w:t>
      </w:r>
      <w:hyperlink r:id="rId8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http://knihovna.geology.cz/Carmen/cs/detail/42514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BÁRTA, Jiří; ČAPEK, Petr a ŠANTRŮČKOVÁ, Hana. Pohřbený, ale ne mrtvý : Arktida odkrývá tisíce let ukrytá tajemství.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Vesmír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2019, roč. 98, č. 12, s. 711. ISSN 0042-4544. Dostupné z: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https://knihovna.geology.cz/Carmen/cs/detail/42514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ŠANTRŮČKOVÁ, Hana; BÁRTA, Jiří; KAŠTOVSKÁ, Eva; MIKO, Ladislav a TAJOVSKÝ, Karel.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Ekologie půdy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Episteme. Natura. České Budějovice: Jihočeská univerzita v Českých Budějovicích, 2018. ISBN 978-80-7394-695-1.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CARDENAS, Julian; KAŠTOVSKÁ, Eva; BÁRTA, Jiří; KOTAS, Petr a EDWARDS, Keith. Effect of water level and nutrient addition on soil-microbes-plant interactions: A mesocosm experiment. In: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BIOGEOMON : the 9th International Symposium on Ecosystem Behavior : August 20-24, 2017 Litomyšl, Czech Republic : book of abstracts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Prague: Czech Geological Survey, 2017, s. 266-267. ISBN 978-80-7075-926-4. Dostupné také z:</w:t>
      </w:r>
      <w:hyperlink r:id="rId11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http://knihovna.geology.cz/Carmen/cs/detail/906436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ŠANTRŮČKOVÁ, Hana; KOTAS, Petr; BÁRTA, Jiří; URICH, Tim; ČAPEK, Petr et al. Significance of dark CO2 fixation in arctic soils.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Biogeomon: the 9th International Symposium on Ecosystem Behavior, August 20-24, 2017 Litomyšl, Czech Republic: book of abstract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2017, s. 340-341. ISBN 978-80-7075-926-4. Dostupné také z:</w:t>
      </w:r>
      <w:hyperlink r:id="rId13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http://knihovna.geology.cz/Carmen/cs/detail/906436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DIÁKOVÁ, Kateřina; ČAPEK, Petr; BÁRTA, Jiří; BIASI, Christina; ELOY ALVES, Ricardo J. et al. Decomposability of old organic carbon in permafrost-affected arctic soil.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Biogeomon: the 9th International Symposium on Ecosystem Behavior, August 20-24, 2017 Litomyšl, Czech Republic: book of abstract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2017, s. 342-344. ISBN 978-80-7075-926-4. Dostupné také z:</w:t>
      </w:r>
      <w:hyperlink r:id="rId15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http://knihovna.geology.cz/Carmen/cs/detail/906436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OULEHLE, Filip; RŮŽEK, Michal; TAHOVSKÁ, Karolina; BÁRTA, Jiří a MYŠKA, Oldřich. Carbon and nitrogen pools and fluxes in adjacent mature norway spruce and European beech forests. Online.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Forests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2016, roč. 7, č. 11, s. 1-17. ISSN 1999-4907. Dostupné z:</w:t>
      </w:r>
      <w:hyperlink r:id="rId17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http://www.mdpi.com/1999-4907/7/11/282/htm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2026-02-18].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ADAMEC, Lubomír; SIROVÁ, Dagmara; VRBA, Jaroslav; BÁRTA, Jiří; ŠANTRŮČEK, Jiří et al. Lovci, nebo zahradníci? : komplexní výzkum vodních masožravých bublinatek.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Živa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2015, roč. 63, č. 6, s. 286-288. ISSN 0044-4812. Dostupné z:</w:t>
      </w:r>
      <w:hyperlink r:id="rId19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http://ziva.avcr.cz/files/ziva/pdf/lovci-nebo-zahradnici-komplexni-vyzkum-vodnich-mas.pdf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2026-02-18].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Rozhovory: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„Chytil jsem arktický virus,“ říká v rozhovoru polární ekolog Jiří Bárta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Online. In: RECEPTÁŘ. IReceptář.cz. 2025, 18.2.2025. Dostupné z:</w:t>
      </w:r>
      <w:hyperlink r:id="rId21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https://ireceptardoucha.podbean.com/e/%E2%80%9Echytil-jsem-arkticky-virus-rika-v-rozhovoru-polarni-ekolog-jiri-barta/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[cit. 2026-02-18].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PAVCOVÁ, Tereza.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Všechno řekne půda. Prozradí změny klimatu i jak to bude dál, říká polární ekolog Jiří Bárta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RECEPTÁŘ. IReceptář.cz. 2025, 21.2.2025. Dostupné z: </w:t>
      </w:r>
      <w:hyperlink r:id="rId23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https://www.ireceptar.cz/podcasty/puda-zmeny-klimatu/?seznam-hp=1&amp;sznclid=8ZiVzMDExsfCxcjFxcfEyMTFxcnIxcTIjYXMwMbHxMPJx8bEwN_CxcGNhZTMwMbGwMXAwMLCx9_DycGNkszHwsW0t8TDxrW0yMmwx8SyxLK3s7XCs8e1w8mwwrS1tQ&amp;utm_source=www.seznam.cz&amp;utm_medium=sekce-z-internetu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2026-02-18].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rFonts w:ascii="Arial" w:cs="Arial" w:eastAsia="Arial" w:hAnsi="Arial"/>
          <w:color w:val="2125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11.</w:t>
      </w:r>
    </w:p>
    <w:p w:rsidR="00000000" w:rsidDel="00000000" w:rsidP="00000000" w:rsidRDefault="00000000" w:rsidRPr="00000000" w14:paraId="00000030">
      <w:pPr>
        <w:shd w:fill="ffffff" w:val="clear"/>
        <w:rPr>
          <w:rFonts w:ascii="Arial" w:cs="Arial" w:eastAsia="Arial" w:hAnsi="Arial"/>
          <w:color w:val="2125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PAVCOVÁ, Tereza.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rtl w:val="0"/>
        </w:rPr>
        <w:t xml:space="preserve">Rozhovor s polárníkem - Na bakterie chodíme s lopatou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. Online. In: RECEPTÁŘ. IReceptář.cz. 2025, 28.4.2025. Dostupné z: </w:t>
      </w:r>
      <w:hyperlink r:id="rId24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rtl w:val="0"/>
          </w:rPr>
          <w:t xml:space="preserve">https://www.ireceptar.cz/hobby/jiri-barta-polarni-ekolog-rozhovor/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rtl w:val="0"/>
        </w:rPr>
        <w:t xml:space="preserve">. [cit. 2026-02-18].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5" w:type="default"/>
      <w:footerReference r:id="rId2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ziva.avcr.cz/files/ziva/pdf/lovci-nebo-zahradnici-komplexni-vyzkum-vodnich-mas.pdf" TargetMode="External"/><Relationship Id="rId22" Type="http://schemas.openxmlformats.org/officeDocument/2006/relationships/hyperlink" Target="https://ireceptardoucha.podbean.com/e/%E2%80%9Echytil-jsem-arkticky-virus-rika-v-rozhovoru-polarni-ekolog-jiri-barta/" TargetMode="External"/><Relationship Id="rId21" Type="http://schemas.openxmlformats.org/officeDocument/2006/relationships/hyperlink" Target="https://ireceptardoucha.podbean.com/e/%E2%80%9Echytil-jsem-arkticky-virus-rika-v-rozhovoru-polarni-ekolog-jiri-barta/" TargetMode="External"/><Relationship Id="rId24" Type="http://schemas.openxmlformats.org/officeDocument/2006/relationships/hyperlink" Target="https://www.ireceptar.cz/hobby/jiri-barta-polarni-ekolog-rozhovor/" TargetMode="External"/><Relationship Id="rId23" Type="http://schemas.openxmlformats.org/officeDocument/2006/relationships/hyperlink" Target="https://www.ireceptar.cz/podcasty/puda-zmeny-klimatu/?seznam-hp=1&amp;sznclid=8ZiVzMDExsfCxcjFxcfEyMTFxcnIxcTIjYXMwMbHxMPJx8bEwN_CxcGNhZTMwMbGwMXAwMLCx9_DycGNkszHwsW0t8TDxrW0yMmwx8SyxLK3s7XCs8e1w8mwwrS1tQ&amp;utm_source=www.seznam.cz&amp;utm_medium=sekce-z-internet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nihovna.geology.cz/Carmen/cs/detail/42514" TargetMode="External"/><Relationship Id="rId26" Type="http://schemas.openxmlformats.org/officeDocument/2006/relationships/footer" Target="footer1.xml"/><Relationship Id="rId25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knihovny.cz" TargetMode="External"/><Relationship Id="rId8" Type="http://schemas.openxmlformats.org/officeDocument/2006/relationships/hyperlink" Target="http://knihovna.geology.cz/Carmen/cs/detail/42514" TargetMode="External"/><Relationship Id="rId11" Type="http://schemas.openxmlformats.org/officeDocument/2006/relationships/hyperlink" Target="http://knihovna.geology.cz/Carmen/cs/detail/906436" TargetMode="External"/><Relationship Id="rId10" Type="http://schemas.openxmlformats.org/officeDocument/2006/relationships/hyperlink" Target="https://knihovna.geology.cz/Carmen/cs/detail/42514" TargetMode="External"/><Relationship Id="rId13" Type="http://schemas.openxmlformats.org/officeDocument/2006/relationships/hyperlink" Target="http://knihovna.geology.cz/Carmen/cs/detail/906436" TargetMode="External"/><Relationship Id="rId12" Type="http://schemas.openxmlformats.org/officeDocument/2006/relationships/hyperlink" Target="http://knihovna.geology.cz/Carmen/cs/detail/906436" TargetMode="External"/><Relationship Id="rId15" Type="http://schemas.openxmlformats.org/officeDocument/2006/relationships/hyperlink" Target="http://knihovna.geology.cz/Carmen/cs/detail/906436" TargetMode="External"/><Relationship Id="rId14" Type="http://schemas.openxmlformats.org/officeDocument/2006/relationships/hyperlink" Target="http://knihovna.geology.cz/Carmen/cs/detail/906436" TargetMode="External"/><Relationship Id="rId17" Type="http://schemas.openxmlformats.org/officeDocument/2006/relationships/hyperlink" Target="http://www.mdpi.com/1999-4907/7/11/282/htm" TargetMode="External"/><Relationship Id="rId16" Type="http://schemas.openxmlformats.org/officeDocument/2006/relationships/hyperlink" Target="http://knihovna.geology.cz/Carmen/cs/detail/906436" TargetMode="External"/><Relationship Id="rId19" Type="http://schemas.openxmlformats.org/officeDocument/2006/relationships/hyperlink" Target="http://ziva.avcr.cz/files/ziva/pdf/lovci-nebo-zahradnici-komplexni-vyzkum-vodnich-mas.pdf" TargetMode="External"/><Relationship Id="rId18" Type="http://schemas.openxmlformats.org/officeDocument/2006/relationships/hyperlink" Target="http://www.mdpi.com/1999-4907/7/11/282/ht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4pqD5L1BMQgRvwDq5zPQaUNzw==">CgMxLjA4AHIhMThPY29MNllUbXVBZHJDRjBrbmhBQVZ0Q0JxaThEbXFW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