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B7C5" w14:textId="4D804B75" w:rsidR="00B73013" w:rsidRPr="00B73013" w:rsidRDefault="00B73013" w:rsidP="00B730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730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 podpory zajištění výkonu regionál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ních funkcí knihoven v roce 202</w:t>
      </w:r>
      <w:r w:rsidR="00E536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B730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Táboře</w:t>
      </w:r>
    </w:p>
    <w:p w14:paraId="7F68F4C7" w14:textId="77777777" w:rsidR="00B73013" w:rsidRP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5101DC4" wp14:editId="0652EE41">
            <wp:extent cx="6096000" cy="3708400"/>
            <wp:effectExtent l="19050" t="0" r="0" b="0"/>
            <wp:docPr id="1" name="obrázek 1" descr="https://www.knihovnatabor.cz/imagecache/57/1100x0_1_de3d0efb-logokraj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nihovnatabor.cz/imagecache/57/1100x0_1_de3d0efb-logokraj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0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36C01" w14:textId="77777777" w:rsidR="00B73013" w:rsidRP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Tisková zpráva</w:t>
      </w:r>
    </w:p>
    <w:p w14:paraId="64D349FD" w14:textId="77777777" w:rsidR="00B73013" w:rsidRP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Kontakt:                                                    </w:t>
      </w:r>
    </w:p>
    <w:p w14:paraId="248C3175" w14:textId="5EDF6F8A" w:rsid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>Městská knihovna Tábor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Regionální oddělení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Hana Neubauerová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hyperlink r:id="rId6" w:history="1">
        <w:r w:rsidRPr="00B7301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cs-CZ"/>
          </w:rPr>
          <w:t>hana.neubauerova@mkta.cz</w:t>
        </w:r>
      </w:hyperlink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E53639">
        <w:rPr>
          <w:rFonts w:ascii="Times New Roman" w:eastAsia="Times New Roman" w:hAnsi="Times New Roman" w:cs="Times New Roman"/>
          <w:sz w:val="28"/>
          <w:szCs w:val="28"/>
          <w:lang w:eastAsia="cs-CZ"/>
        </w:rPr>
        <w:t>778 412 981</w:t>
      </w:r>
    </w:p>
    <w:p w14:paraId="3531B2BE" w14:textId="33E10952" w:rsidR="00E53639" w:rsidRPr="00E53639" w:rsidRDefault="00E53639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5363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Jihočeský kraj poskytl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dotaci ve výši </w:t>
      </w:r>
      <w:r w:rsidRPr="00E5363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3 398 000 Kč na podporu knihoven v táborském regionu</w:t>
      </w:r>
    </w:p>
    <w:p w14:paraId="315217D1" w14:textId="78CFA617" w:rsidR="00B73013" w:rsidRP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>V roce 202</w:t>
      </w:r>
      <w:r w:rsidR="00E53639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Městská knihovna Tábor, pověřená výkonem regionálních funkcí, vyčerpala dotaci </w:t>
      </w:r>
      <w:r w:rsidR="00F23F04">
        <w:rPr>
          <w:rFonts w:ascii="Times New Roman" w:eastAsia="Times New Roman" w:hAnsi="Times New Roman" w:cs="Times New Roman"/>
          <w:sz w:val="28"/>
          <w:szCs w:val="28"/>
          <w:lang w:eastAsia="cs-CZ"/>
        </w:rPr>
        <w:t>3 398 000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korun z rozpočtu Jihočeského kraje. V táborském regionu pak dotace posloužila 9</w:t>
      </w:r>
      <w:r w:rsidR="00F23F04"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knihovnám a pobočkám.</w:t>
      </w:r>
    </w:p>
    <w:p w14:paraId="35687D40" w14:textId="0D07DE42" w:rsid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>Základní úkol knihoven poskytujících regionální funkce knihovnám v Jihočeském kraji je pomoc menším knihovnám v kraji tak, aby se vyrovnal rozdíl mezi poskytovanými službami ve větších i menších knihovnách, budovaly se zajímavé výměnné fondy, díky nimž se dostanou nové knihy i do knihoven malých obcí, které nemají zdroje na doplňování fondů svých knihoven.</w:t>
      </w:r>
    </w:p>
    <w:p w14:paraId="0499CF4E" w14:textId="3BA3065E" w:rsid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Většina vesnických knihoven nenakupuje knihy do vlastních fondů, ale využívá služby regionálního oddělení Městské knihovny Tábor k půjčování knih formou výměnných souborů. </w:t>
      </w:r>
      <w:r w:rsidR="00D7090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Díky dotaci dlouhodobě poskytované Jihočeským krajem 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bylo </w:t>
      </w:r>
      <w:r w:rsidR="00D7090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loňském roce 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>rozvezeno celkem 18</w:t>
      </w:r>
      <w:r w:rsidR="00D7090A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výměnných souborů obsahujících 2</w:t>
      </w:r>
      <w:r w:rsidR="00D7090A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7090A">
        <w:rPr>
          <w:rFonts w:ascii="Times New Roman" w:eastAsia="Times New Roman" w:hAnsi="Times New Roman" w:cs="Times New Roman"/>
          <w:sz w:val="28"/>
          <w:szCs w:val="28"/>
          <w:lang w:eastAsia="cs-CZ"/>
        </w:rPr>
        <w:t>315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svazků (knih, časopisů, CD) v hodnotě </w:t>
      </w:r>
      <w:r w:rsidR="00D7090A">
        <w:rPr>
          <w:rFonts w:ascii="Times New Roman" w:eastAsia="Times New Roman" w:hAnsi="Times New Roman" w:cs="Times New Roman"/>
          <w:sz w:val="28"/>
          <w:szCs w:val="28"/>
          <w:lang w:eastAsia="cs-CZ"/>
        </w:rPr>
        <w:t>5 952 625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Kč.</w:t>
      </w:r>
    </w:p>
    <w:p w14:paraId="7C56D7FB" w14:textId="4DD87A45" w:rsidR="006F090E" w:rsidRPr="00B73013" w:rsidRDefault="006F090E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Do výkonu regionálních funkcí patří poradenská a konzultační činnost, statistika knihovnických činností, vzdělávání knihovníků, semináře a porady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, tvorba výměnných knihovních fondů, jejich cirkulace a distribuce, pomoc při revizi a aktualizaci knihovních fondů a servis automatizovaného knihovního systému.</w:t>
      </w:r>
    </w:p>
    <w:p w14:paraId="1BB288A7" w14:textId="77777777" w:rsidR="00B73013" w:rsidRP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>Regionální funkce pro knihovny v Jihočeském kraji jsou poskytovány na základě Zákona č. 257/2001 Sb., o knihovnách a podmínkách provozování veřejných knihovnických a informačních služeb (knihovní zákon), programu Podpory zajištění výkonu regionálních funkcí knihoven a Metodického pokynu Ministerstva kultury k zajištění výkonu regionálních funkcí knihoven a jejich koordinaci na území České republiky od roku 2002.</w:t>
      </w:r>
    </w:p>
    <w:p w14:paraId="2B3133AE" w14:textId="22F9305D" w:rsidR="00B73013" w:rsidRPr="00B73013" w:rsidRDefault="00B73013" w:rsidP="00B73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Táboře </w:t>
      </w:r>
      <w:r w:rsidR="006F090E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B73013">
        <w:rPr>
          <w:rFonts w:ascii="Times New Roman" w:eastAsia="Times New Roman" w:hAnsi="Times New Roman" w:cs="Times New Roman"/>
          <w:sz w:val="28"/>
          <w:szCs w:val="28"/>
          <w:lang w:eastAsia="cs-CZ"/>
        </w:rPr>
        <w:t>. 1.  202</w:t>
      </w:r>
      <w:r w:rsidR="006F090E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</w:p>
    <w:p w14:paraId="199858DB" w14:textId="77777777" w:rsidR="00B73013" w:rsidRPr="00B73013" w:rsidRDefault="00B73013" w:rsidP="00B730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957758" w14:textId="77777777" w:rsidR="006A22E6" w:rsidRDefault="006A22E6"/>
    <w:sectPr w:rsidR="006A22E6" w:rsidSect="006A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34D9E"/>
    <w:multiLevelType w:val="multilevel"/>
    <w:tmpl w:val="021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85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13"/>
    <w:rsid w:val="006A22E6"/>
    <w:rsid w:val="006F090E"/>
    <w:rsid w:val="00B522AA"/>
    <w:rsid w:val="00B73013"/>
    <w:rsid w:val="00D7090A"/>
    <w:rsid w:val="00DA516C"/>
    <w:rsid w:val="00E14D99"/>
    <w:rsid w:val="00E53639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D297"/>
  <w15:docId w15:val="{5652DE99-1E51-453E-842A-7F8F1F5D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2E6"/>
  </w:style>
  <w:style w:type="paragraph" w:styleId="Nadpis4">
    <w:name w:val="heading 4"/>
    <w:basedOn w:val="Normln"/>
    <w:link w:val="Nadpis4Char"/>
    <w:uiPriority w:val="9"/>
    <w:qFormat/>
    <w:rsid w:val="00B73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730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301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7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neubauerova@mkt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Neubauerová</dc:creator>
  <cp:lastModifiedBy>Neubauerová</cp:lastModifiedBy>
  <cp:revision>2</cp:revision>
  <dcterms:created xsi:type="dcterms:W3CDTF">2026-01-05T09:43:00Z</dcterms:created>
  <dcterms:modified xsi:type="dcterms:W3CDTF">2026-01-05T09:43:00Z</dcterms:modified>
</cp:coreProperties>
</file>