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52"/>
          <w:szCs w:val="52"/>
        </w:rPr>
      </w:pPr>
      <w:r>
        <w:rPr>
          <w:b/>
          <w:sz w:val="52"/>
          <w:szCs w:val="52"/>
        </w:rPr>
        <w:t>Přihláška do literární soutěže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KDO TO KUŇKÁ, CO TO ŽBLUŇKÁ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ANEB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OBOJŽIVELNÍCI V BOTANICKÉ ZAHRADĚ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(vyplňte, prosím, hůlkovým písmem)</w:t>
      </w:r>
    </w:p>
    <w:p>
      <w:pPr>
        <w:pStyle w:val="Normal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80"/>
        <w:gridCol w:w="4179"/>
      </w:tblGrid>
      <w:tr>
        <w:trPr>
          <w:trHeight w:val="831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Jméno a příjmení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11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Datum narození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4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Třída ve školním roce 2025/2026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3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Škola/Školka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61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 xml:space="preserve">Zvolený obojživelník </w:t>
            </w:r>
            <w:r>
              <w:rPr>
                <w:b w:val="false"/>
                <w:bCs w:val="false"/>
                <w:sz w:val="28"/>
                <w:szCs w:val="28"/>
              </w:rPr>
              <w:t>(nebo obojživelníci)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Zvolený literární útvar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795" w:hRule="atLeast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sz w:val="28"/>
                <w:szCs w:val="28"/>
              </w:rPr>
              <w:t>Kontakt (mobil, e-mail)</w:t>
            </w:r>
          </w:p>
          <w:p>
            <w:pPr>
              <w:pStyle w:val="Normal"/>
              <w:widowControl w:val="false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a) na žáka (pokud pracuje individuálně)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b) na paní učitelku, vychovatelku nebo učitele (pokud se žák účastní v rámci školy)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Zasláním příspěvku do literární soutěže dává autor příspěvku (resp. jeho zákonný zástupce u autorů mladších 18 let) souhlas se zveřejněním přihlášeného příspěvku (literární práce nebo obrázku) na webových stránkách Městské knihovny Tábor, sociálních sítích MK Tábor a sociálních sítích spolupracujících organizací (Botanická zahrada VOŠ a SzeŠ Tábor, spolek Květel, z. s. a Zdravé město Tábor) v rámci propagace soutěže. Autor (resp. jeho zákonný zástupce) dává zároveň souhlas s fotografováním během akce k vyhlášení vítězů soutěže a dále s uveřejněním osobních údajů autora příspěvku zaslaného do soutěže. Osobními údaji se rozumí jméno a příjmení autora příspěvku, věk, informace o navštěvované škole a třídě autora. Správcem osobních údajů je Městská knihovna Tábor.</w:t>
      </w:r>
    </w:p>
    <w:sectPr>
      <w:headerReference w:type="default" r:id="rId2"/>
      <w:type w:val="nextPage"/>
      <w:pgSz w:w="11906" w:h="16838"/>
      <w:pgMar w:left="1418" w:right="1418" w:gutter="0" w:header="1418" w:top="2537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ind w:hanging="0" w:left="0" w:right="0"/>
      <w:jc w:val="center"/>
      <w:rPr>
        <w:b/>
        <w:bCs/>
        <w:sz w:val="21"/>
        <w:szCs w:val="21"/>
        <w:shd w:fill="auto" w:val="clear"/>
      </w:rPr>
    </w:pPr>
    <w:bookmarkStart w:id="0" w:name="docs-internal-guid-d2ec7ec8-7fff-cb2e-07"/>
    <w:bookmarkEnd w:id="0"/>
    <w:r>
      <w:rPr>
        <w:b/>
        <w:bCs/>
        <w:sz w:val="21"/>
        <w:szCs w:val="21"/>
        <w:shd w:fill="auto" w:val="clear"/>
      </w:rPr>
      <w:t>Městská knihovna Tábor </w:t>
    </w:r>
  </w:p>
  <w:p>
    <w:pPr>
      <w:pStyle w:val="BodyText"/>
      <w:bidi w:val="0"/>
      <w:spacing w:before="0" w:after="140"/>
      <w:ind w:hanging="0" w:left="0" w:right="0"/>
      <w:jc w:val="center"/>
      <w:rPr>
        <w:sz w:val="21"/>
        <w:szCs w:val="21"/>
      </w:rPr>
    </w:pPr>
    <w:r>
      <w:rPr>
        <w:sz w:val="21"/>
        <w:szCs w:val="21"/>
        <w:shd w:fill="auto" w:val="clear"/>
      </w:rPr>
      <w:t>ve spolupráci s Botanickou zahradou VOŠ a SZeŠ Tábor, spolkem Květel, z. s. a Zdravým městem Tábor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59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80d57"/>
    <w:rPr>
      <w:rFonts w:ascii="Segoe UI" w:hAnsi="Segoe UI" w:eastAsia="Times New Roman" w:cs="Segoe UI"/>
      <w:sz w:val="18"/>
      <w:szCs w:val="1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80d57"/>
    <w:pPr/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535" w:leader="none"/>
        <w:tab w:val="right" w:pos="9070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Application>LibreOffice/7.6.4.1$Windows_X86_64 LibreOffice_project/e19e193f88cd6c0525a17fb7a176ed8e6a3e2aa1</Application>
  <AppVersion>15.0000</AppVersion>
  <Pages>1</Pages>
  <Words>190</Words>
  <Characters>1127</Characters>
  <CharactersWithSpaces>1303</CharactersWithSpaces>
  <Paragraphs>17</Paragraphs>
  <Company>SZeŠ Tábor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2018-05-10T14:51:00Z</dcterms:created>
  <dc:creator>Bumerlová Jindřiška</dc:creator>
  <dc:description/>
  <dc:language>cs-CZ</dc:language>
  <cp:lastModifiedBy/>
  <cp:lastPrinted>2025-08-27T09:01:40Z</cp:lastPrinted>
  <dcterms:modified xsi:type="dcterms:W3CDTF">2025-09-03T09:21:50Z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